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F70C5" w14:textId="7E7CEA8F" w:rsidR="00A02EB9" w:rsidRPr="00A823D5" w:rsidRDefault="00A02EB9" w:rsidP="00A02EB9">
      <w:pPr>
        <w:jc w:val="right"/>
        <w:rPr>
          <w:sz w:val="22"/>
          <w:szCs w:val="22"/>
        </w:rPr>
      </w:pPr>
      <w:r w:rsidRPr="00A823D5">
        <w:rPr>
          <w:sz w:val="22"/>
          <w:szCs w:val="22"/>
        </w:rPr>
        <w:t xml:space="preserve">Załącznik nr </w:t>
      </w:r>
      <w:r w:rsidR="00EF5F93" w:rsidRPr="00A823D5">
        <w:rPr>
          <w:sz w:val="22"/>
          <w:szCs w:val="22"/>
        </w:rPr>
        <w:t>3</w:t>
      </w:r>
    </w:p>
    <w:p w14:paraId="193F60CB" w14:textId="41063B31" w:rsidR="00120206" w:rsidRPr="00A823D5" w:rsidRDefault="00120206" w:rsidP="00A02EB9">
      <w:pPr>
        <w:jc w:val="right"/>
        <w:rPr>
          <w:b/>
          <w:bCs/>
          <w:color w:val="FF0000"/>
          <w:sz w:val="22"/>
          <w:szCs w:val="22"/>
        </w:rPr>
      </w:pPr>
      <w:r w:rsidRPr="00A823D5">
        <w:rPr>
          <w:sz w:val="22"/>
          <w:szCs w:val="22"/>
        </w:rPr>
        <w:t>do Protokołu z 7. posiedzenia Komisji</w:t>
      </w:r>
    </w:p>
    <w:p w14:paraId="5589B9EC" w14:textId="74F3B15B" w:rsidR="00A02EB9" w:rsidRPr="00A823D5" w:rsidRDefault="00A02EB9" w:rsidP="00A02EB9">
      <w:pPr>
        <w:jc w:val="both"/>
        <w:rPr>
          <w:sz w:val="22"/>
          <w:szCs w:val="22"/>
        </w:rPr>
      </w:pPr>
    </w:p>
    <w:p w14:paraId="43E7D3CA" w14:textId="2FB4BD3B" w:rsidR="00D142BD" w:rsidRPr="00A823D5" w:rsidRDefault="00D142BD" w:rsidP="00A02EB9">
      <w:pPr>
        <w:jc w:val="both"/>
        <w:rPr>
          <w:sz w:val="22"/>
          <w:szCs w:val="22"/>
        </w:rPr>
      </w:pPr>
    </w:p>
    <w:p w14:paraId="43CC59E6" w14:textId="77777777" w:rsidR="00D142BD" w:rsidRPr="00A823D5" w:rsidRDefault="00D142BD" w:rsidP="00A02EB9">
      <w:pPr>
        <w:jc w:val="both"/>
        <w:rPr>
          <w:sz w:val="22"/>
          <w:szCs w:val="22"/>
        </w:rPr>
      </w:pPr>
    </w:p>
    <w:p w14:paraId="1FAE6322" w14:textId="77777777" w:rsidR="00A02EB9" w:rsidRPr="00A823D5" w:rsidRDefault="00A02EB9" w:rsidP="00A02EB9">
      <w:pPr>
        <w:pStyle w:val="Tekstpodstawowy3"/>
        <w:spacing w:line="240" w:lineRule="auto"/>
        <w:jc w:val="center"/>
        <w:rPr>
          <w:b w:val="0"/>
          <w:sz w:val="22"/>
          <w:szCs w:val="22"/>
        </w:rPr>
      </w:pPr>
      <w:r w:rsidRPr="00A823D5">
        <w:rPr>
          <w:b w:val="0"/>
          <w:sz w:val="22"/>
          <w:szCs w:val="22"/>
        </w:rPr>
        <w:t xml:space="preserve">PLAN  PRACY </w:t>
      </w:r>
    </w:p>
    <w:p w14:paraId="001DE560" w14:textId="5C0FDA66" w:rsidR="00A02EB9" w:rsidRPr="00A823D5" w:rsidRDefault="00A02EB9" w:rsidP="00A02EB9">
      <w:pPr>
        <w:pStyle w:val="Tekstpodstawowy3"/>
        <w:spacing w:line="240" w:lineRule="auto"/>
        <w:jc w:val="center"/>
        <w:rPr>
          <w:sz w:val="22"/>
          <w:szCs w:val="22"/>
        </w:rPr>
      </w:pPr>
      <w:bookmarkStart w:id="0" w:name="_GoBack"/>
      <w:bookmarkEnd w:id="0"/>
      <w:r w:rsidRPr="00A823D5">
        <w:rPr>
          <w:sz w:val="22"/>
          <w:szCs w:val="22"/>
        </w:rPr>
        <w:t>Grupy P na 202</w:t>
      </w:r>
      <w:r w:rsidR="00C51FA3" w:rsidRPr="00A823D5">
        <w:rPr>
          <w:sz w:val="22"/>
          <w:szCs w:val="22"/>
        </w:rPr>
        <w:t>4</w:t>
      </w:r>
      <w:r w:rsidRPr="00A823D5">
        <w:rPr>
          <w:sz w:val="22"/>
          <w:szCs w:val="22"/>
        </w:rPr>
        <w:t xml:space="preserve"> rok</w:t>
      </w:r>
    </w:p>
    <w:p w14:paraId="15F53512" w14:textId="77777777" w:rsidR="00A02EB9" w:rsidRPr="00A823D5" w:rsidRDefault="00A02EB9" w:rsidP="00A02EB9">
      <w:pPr>
        <w:pStyle w:val="Tekstpodstawowy3"/>
        <w:spacing w:line="240" w:lineRule="auto"/>
        <w:rPr>
          <w:b w:val="0"/>
          <w:sz w:val="22"/>
          <w:szCs w:val="22"/>
        </w:rPr>
      </w:pPr>
    </w:p>
    <w:p w14:paraId="7B01B8EC" w14:textId="77777777" w:rsidR="00A02EB9" w:rsidRPr="00A823D5" w:rsidRDefault="00A02EB9" w:rsidP="00A02EB9">
      <w:pPr>
        <w:pStyle w:val="Tekstpodstawowy3"/>
        <w:spacing w:line="240" w:lineRule="auto"/>
        <w:rPr>
          <w:b w:val="0"/>
          <w:sz w:val="22"/>
          <w:szCs w:val="22"/>
        </w:rPr>
      </w:pPr>
    </w:p>
    <w:p w14:paraId="0C202596" w14:textId="77777777" w:rsidR="00A02EB9" w:rsidRPr="00A823D5" w:rsidRDefault="00A02EB9" w:rsidP="00A02EB9">
      <w:pPr>
        <w:pStyle w:val="Tekstpodstawowy3"/>
        <w:spacing w:line="240" w:lineRule="auto"/>
        <w:rPr>
          <w:b w:val="0"/>
          <w:sz w:val="22"/>
          <w:szCs w:val="22"/>
        </w:rPr>
      </w:pPr>
    </w:p>
    <w:p w14:paraId="484EAE1A" w14:textId="77777777" w:rsidR="00A02EB9" w:rsidRPr="00A823D5" w:rsidRDefault="00A02EB9" w:rsidP="00A02EB9">
      <w:pPr>
        <w:jc w:val="both"/>
        <w:rPr>
          <w:sz w:val="22"/>
          <w:szCs w:val="22"/>
        </w:rPr>
      </w:pPr>
    </w:p>
    <w:p w14:paraId="0D7A07A5" w14:textId="77777777" w:rsidR="00A02EB9" w:rsidRPr="00A823D5" w:rsidRDefault="00A02EB9" w:rsidP="00A02EB9">
      <w:pPr>
        <w:jc w:val="both"/>
        <w:rPr>
          <w:sz w:val="22"/>
          <w:szCs w:val="22"/>
        </w:rPr>
      </w:pPr>
    </w:p>
    <w:p w14:paraId="1D840382" w14:textId="77777777" w:rsidR="00A02EB9" w:rsidRPr="00A823D5" w:rsidRDefault="00A02EB9" w:rsidP="00A02EB9">
      <w:pPr>
        <w:numPr>
          <w:ilvl w:val="0"/>
          <w:numId w:val="1"/>
        </w:numPr>
        <w:jc w:val="both"/>
        <w:rPr>
          <w:sz w:val="22"/>
          <w:szCs w:val="22"/>
        </w:rPr>
      </w:pPr>
      <w:r w:rsidRPr="00A823D5">
        <w:rPr>
          <w:sz w:val="22"/>
          <w:szCs w:val="22"/>
        </w:rPr>
        <w:t>Opiniowanie zabezpieczeń i działań na wodach granicznych.</w:t>
      </w:r>
    </w:p>
    <w:p w14:paraId="6C875F66" w14:textId="77777777" w:rsidR="00A02EB9" w:rsidRPr="00A823D5" w:rsidRDefault="00A02EB9" w:rsidP="00A02EB9">
      <w:pPr>
        <w:jc w:val="both"/>
        <w:rPr>
          <w:sz w:val="22"/>
          <w:szCs w:val="22"/>
        </w:rPr>
      </w:pPr>
    </w:p>
    <w:p w14:paraId="466FA1D5" w14:textId="77777777" w:rsidR="00A02EB9" w:rsidRPr="00A823D5" w:rsidRDefault="00A02EB9" w:rsidP="00A02EB9">
      <w:pPr>
        <w:numPr>
          <w:ilvl w:val="1"/>
          <w:numId w:val="1"/>
        </w:numPr>
        <w:jc w:val="both"/>
        <w:rPr>
          <w:sz w:val="22"/>
          <w:szCs w:val="22"/>
        </w:rPr>
      </w:pPr>
      <w:r w:rsidRPr="00A823D5">
        <w:rPr>
          <w:sz w:val="22"/>
          <w:szCs w:val="22"/>
        </w:rPr>
        <w:t xml:space="preserve">Ochrona powodziowa na granicznym odcinku rzeki Piotrówki, </w:t>
      </w:r>
      <w:proofErr w:type="spellStart"/>
      <w:r w:rsidRPr="00A823D5">
        <w:rPr>
          <w:sz w:val="22"/>
          <w:szCs w:val="22"/>
        </w:rPr>
        <w:t>Petrovice</w:t>
      </w:r>
      <w:proofErr w:type="spellEnd"/>
      <w:r w:rsidRPr="00A823D5">
        <w:rPr>
          <w:sz w:val="22"/>
          <w:szCs w:val="22"/>
        </w:rPr>
        <w:t xml:space="preserve"> u </w:t>
      </w:r>
      <w:proofErr w:type="spellStart"/>
      <w:r w:rsidRPr="00A823D5">
        <w:rPr>
          <w:sz w:val="22"/>
          <w:szCs w:val="22"/>
        </w:rPr>
        <w:t>Karviné</w:t>
      </w:r>
      <w:proofErr w:type="spellEnd"/>
    </w:p>
    <w:p w14:paraId="43A0430B" w14:textId="77777777" w:rsidR="00A02EB9" w:rsidRPr="00A823D5" w:rsidRDefault="00A02EB9" w:rsidP="00A02EB9">
      <w:pPr>
        <w:rPr>
          <w:sz w:val="22"/>
          <w:szCs w:val="22"/>
        </w:rPr>
      </w:pPr>
    </w:p>
    <w:p w14:paraId="7C5A6FA3" w14:textId="46196CDE" w:rsidR="00A02EB9" w:rsidRPr="00A823D5" w:rsidRDefault="00A02EB9" w:rsidP="00A02EB9">
      <w:pPr>
        <w:numPr>
          <w:ilvl w:val="0"/>
          <w:numId w:val="1"/>
        </w:numPr>
        <w:jc w:val="both"/>
        <w:rPr>
          <w:sz w:val="22"/>
          <w:szCs w:val="22"/>
        </w:rPr>
      </w:pPr>
      <w:r w:rsidRPr="00A823D5">
        <w:rPr>
          <w:sz w:val="22"/>
          <w:szCs w:val="22"/>
        </w:rPr>
        <w:t xml:space="preserve">Przygotowanie materiałów na </w:t>
      </w:r>
      <w:r w:rsidR="00C51FA3" w:rsidRPr="00A823D5">
        <w:rPr>
          <w:sz w:val="22"/>
          <w:szCs w:val="22"/>
        </w:rPr>
        <w:t>8</w:t>
      </w:r>
      <w:r w:rsidRPr="00A823D5">
        <w:rPr>
          <w:sz w:val="22"/>
          <w:szCs w:val="22"/>
        </w:rPr>
        <w:t>. posiedzenie Polsko-Czeskiej Komisji do spraw Wód Granicznych</w:t>
      </w:r>
    </w:p>
    <w:p w14:paraId="3479B8ED" w14:textId="77777777" w:rsidR="00A02EB9" w:rsidRPr="00A823D5" w:rsidRDefault="00A02EB9" w:rsidP="00A02EB9">
      <w:pPr>
        <w:jc w:val="both"/>
        <w:rPr>
          <w:sz w:val="22"/>
          <w:szCs w:val="22"/>
        </w:rPr>
      </w:pPr>
    </w:p>
    <w:p w14:paraId="3CB8278D" w14:textId="384DC4D4" w:rsidR="00A02EB9" w:rsidRPr="00A823D5" w:rsidRDefault="00A02EB9" w:rsidP="00A02EB9">
      <w:pPr>
        <w:numPr>
          <w:ilvl w:val="0"/>
          <w:numId w:val="1"/>
        </w:numPr>
        <w:jc w:val="both"/>
        <w:rPr>
          <w:sz w:val="22"/>
          <w:szCs w:val="22"/>
        </w:rPr>
      </w:pPr>
      <w:r w:rsidRPr="00A823D5">
        <w:rPr>
          <w:sz w:val="22"/>
          <w:szCs w:val="22"/>
        </w:rPr>
        <w:t>Projekt planu pracy Grupy P na 202</w:t>
      </w:r>
      <w:r w:rsidR="00C51FA3" w:rsidRPr="00A823D5">
        <w:rPr>
          <w:sz w:val="22"/>
          <w:szCs w:val="22"/>
        </w:rPr>
        <w:t>5</w:t>
      </w:r>
      <w:r w:rsidRPr="00A823D5">
        <w:rPr>
          <w:sz w:val="22"/>
          <w:szCs w:val="22"/>
        </w:rPr>
        <w:t xml:space="preserve"> rok</w:t>
      </w:r>
    </w:p>
    <w:p w14:paraId="7FD222B0" w14:textId="77777777" w:rsidR="00A02EB9" w:rsidRPr="00A823D5" w:rsidRDefault="00A02EB9" w:rsidP="00A02EB9">
      <w:pPr>
        <w:jc w:val="both"/>
        <w:rPr>
          <w:sz w:val="22"/>
          <w:szCs w:val="22"/>
        </w:rPr>
      </w:pPr>
    </w:p>
    <w:p w14:paraId="3B89AB4E" w14:textId="77777777" w:rsidR="00A02EB9" w:rsidRPr="00A823D5" w:rsidRDefault="00A02EB9" w:rsidP="00A02EB9">
      <w:pPr>
        <w:numPr>
          <w:ilvl w:val="0"/>
          <w:numId w:val="1"/>
        </w:numPr>
        <w:jc w:val="both"/>
        <w:rPr>
          <w:sz w:val="22"/>
          <w:szCs w:val="22"/>
        </w:rPr>
      </w:pPr>
      <w:r w:rsidRPr="00A823D5">
        <w:rPr>
          <w:sz w:val="22"/>
          <w:szCs w:val="22"/>
        </w:rPr>
        <w:t>Inne sprawy.</w:t>
      </w:r>
    </w:p>
    <w:p w14:paraId="619810B2" w14:textId="77777777" w:rsidR="00231EEF" w:rsidRDefault="00231EEF"/>
    <w:sectPr w:rsidR="00231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14A6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F4"/>
    <w:rsid w:val="00120206"/>
    <w:rsid w:val="00231EEF"/>
    <w:rsid w:val="005F0902"/>
    <w:rsid w:val="00681474"/>
    <w:rsid w:val="00875491"/>
    <w:rsid w:val="00A02EB9"/>
    <w:rsid w:val="00A07DEC"/>
    <w:rsid w:val="00A608C3"/>
    <w:rsid w:val="00A823D5"/>
    <w:rsid w:val="00B0319E"/>
    <w:rsid w:val="00B2649C"/>
    <w:rsid w:val="00B91C83"/>
    <w:rsid w:val="00C51FA3"/>
    <w:rsid w:val="00C52FF4"/>
    <w:rsid w:val="00D142BD"/>
    <w:rsid w:val="00E322CC"/>
    <w:rsid w:val="00E43858"/>
    <w:rsid w:val="00E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A26F"/>
  <w15:chartTrackingRefBased/>
  <w15:docId w15:val="{F906B3CC-F3A3-4781-866D-577A1EEB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A02EB9"/>
    <w:pPr>
      <w:spacing w:line="400" w:lineRule="atLeast"/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02EB9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Krzyżostaniak (RZGW Gliwice)</dc:creator>
  <cp:keywords/>
  <dc:description/>
  <cp:lastModifiedBy>Lorent-Suchecka Sylwia</cp:lastModifiedBy>
  <cp:revision>3</cp:revision>
  <cp:lastPrinted>2021-09-20T03:18:00Z</cp:lastPrinted>
  <dcterms:created xsi:type="dcterms:W3CDTF">2023-10-04T10:45:00Z</dcterms:created>
  <dcterms:modified xsi:type="dcterms:W3CDTF">2023-10-27T08:54:00Z</dcterms:modified>
</cp:coreProperties>
</file>